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B9" w:rsidRPr="004056A2" w:rsidRDefault="003F21B9" w:rsidP="003F21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6A2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4056A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 реализации Плана противодействия коррупции в Администрации </w:t>
      </w:r>
      <w:r w:rsidR="00A92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 w:rsidR="00A924BC">
        <w:rPr>
          <w:rFonts w:ascii="Times New Roman" w:eastAsia="Times New Roman" w:hAnsi="Times New Roman" w:cs="Times New Roman"/>
          <w:b/>
          <w:bCs/>
          <w:sz w:val="28"/>
          <w:szCs w:val="28"/>
        </w:rPr>
        <w:t>« Большелуцкое</w:t>
      </w:r>
      <w:proofErr w:type="gramEnd"/>
      <w:r w:rsidR="00A92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 w:rsidRPr="004056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 w:rsidRPr="004056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056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2019 года</w:t>
      </w:r>
    </w:p>
    <w:p w:rsidR="003F21B9" w:rsidRPr="004056A2" w:rsidRDefault="003F21B9" w:rsidP="009D6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CB2" w:rsidRPr="004056A2" w:rsidRDefault="004056A2" w:rsidP="00302C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02CB2" w:rsidRPr="004056A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A924BC">
        <w:rPr>
          <w:rFonts w:ascii="Times New Roman" w:eastAsia="Times New Roman" w:hAnsi="Times New Roman" w:cs="Times New Roman"/>
          <w:sz w:val="28"/>
          <w:szCs w:val="28"/>
        </w:rPr>
        <w:t xml:space="preserve"> МО «Большелуцкое сельское поселение»</w:t>
      </w:r>
      <w:r w:rsidR="00302CB2" w:rsidRPr="004056A2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проводит мониторинг нормативно правовой базы законодательства Российской Федерации и</w:t>
      </w:r>
      <w:r w:rsidR="00A924B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  <w:r w:rsidR="00302CB2" w:rsidRPr="004056A2">
        <w:rPr>
          <w:rFonts w:ascii="Times New Roman" w:eastAsia="Times New Roman" w:hAnsi="Times New Roman" w:cs="Times New Roman"/>
          <w:sz w:val="28"/>
          <w:szCs w:val="28"/>
        </w:rPr>
        <w:t>по вопросам противодействия коррупции.</w:t>
      </w:r>
    </w:p>
    <w:p w:rsidR="004056A2" w:rsidRDefault="00847716" w:rsidP="004056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</w:t>
      </w:r>
      <w:r w:rsidR="004056A2">
        <w:rPr>
          <w:rFonts w:ascii="Times New Roman" w:eastAsia="Times New Roman" w:hAnsi="Times New Roman" w:cs="Times New Roman"/>
          <w:sz w:val="28"/>
          <w:szCs w:val="28"/>
        </w:rPr>
        <w:t xml:space="preserve">роведен мониторинг </w:t>
      </w:r>
      <w:r w:rsidR="004056A2" w:rsidRPr="004056A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регламентов по предоставлению муниципальных услуг с целью их приведения в соответствие </w:t>
      </w:r>
      <w:r w:rsidR="00A924BC">
        <w:rPr>
          <w:rFonts w:ascii="Times New Roman" w:eastAsia="Times New Roman" w:hAnsi="Times New Roman" w:cs="Times New Roman"/>
          <w:sz w:val="28"/>
          <w:szCs w:val="28"/>
        </w:rPr>
        <w:t xml:space="preserve">с действующим законодательством с учетом предложений </w:t>
      </w:r>
      <w:proofErr w:type="spellStart"/>
      <w:r w:rsidR="00A924BC">
        <w:rPr>
          <w:rFonts w:ascii="Times New Roman" w:eastAsia="Times New Roman" w:hAnsi="Times New Roman" w:cs="Times New Roman"/>
          <w:sz w:val="28"/>
          <w:szCs w:val="28"/>
        </w:rPr>
        <w:t>Кингисеппской</w:t>
      </w:r>
      <w:proofErr w:type="spellEnd"/>
      <w:r w:rsidR="00A924BC">
        <w:rPr>
          <w:rFonts w:ascii="Times New Roman" w:eastAsia="Times New Roman" w:hAnsi="Times New Roman" w:cs="Times New Roman"/>
          <w:sz w:val="28"/>
          <w:szCs w:val="28"/>
        </w:rPr>
        <w:t xml:space="preserve"> городской прокуратуры.</w:t>
      </w:r>
    </w:p>
    <w:p w:rsidR="00897CCA" w:rsidRDefault="00A924BC" w:rsidP="00897CC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квартале заседани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противодействию коррупции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проводились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24BC" w:rsidRDefault="00A924BC" w:rsidP="00897CCA">
      <w:pPr>
        <w:jc w:val="both"/>
        <w:rPr>
          <w:rFonts w:ascii="Times New Roman" w:hAnsi="Times New Roman" w:cs="Times New Roman"/>
          <w:sz w:val="28"/>
          <w:szCs w:val="28"/>
        </w:rPr>
      </w:pPr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«Большелуцкое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56A2">
        <w:rPr>
          <w:rFonts w:ascii="Times New Roman" w:hAnsi="Times New Roman" w:cs="Times New Roman"/>
          <w:sz w:val="28"/>
          <w:szCs w:val="28"/>
        </w:rPr>
        <w:t>рганизован сбор и обработка сведений о доходах, расходах, об имуществе и обязательствах имущественного характера муниципальными служащими, замещающими должности муниципальной службы, депутатами Совета депутатов,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 МКУ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Большелуцкий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ЦКДСиМ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056A2">
        <w:rPr>
          <w:rFonts w:ascii="Times New Roman" w:hAnsi="Times New Roman" w:cs="Times New Roman"/>
          <w:sz w:val="28"/>
          <w:szCs w:val="28"/>
        </w:rPr>
        <w:t>.</w:t>
      </w:r>
    </w:p>
    <w:p w:rsidR="00A93513" w:rsidRPr="004056A2" w:rsidRDefault="00A93513" w:rsidP="00A9351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М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лица замещающи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муниципальную должность, депутат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 «Большелуцкое сельское поселение»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руководител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Большелуцкий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ЦКДСиМ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ознакомлены с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инструкци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порядке заполнения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БК», в целях обеспечения полноты, достоверности и единого подхода при заполнении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24BC" w:rsidRDefault="00A924BC" w:rsidP="00A924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056A2">
        <w:rPr>
          <w:rFonts w:ascii="Times New Roman" w:hAnsi="Times New Roman" w:cs="Times New Roman"/>
          <w:sz w:val="28"/>
          <w:szCs w:val="28"/>
        </w:rPr>
        <w:t xml:space="preserve">  При предоставлении </w:t>
      </w:r>
      <w:proofErr w:type="gramStart"/>
      <w:r w:rsidRPr="004056A2">
        <w:rPr>
          <w:rFonts w:ascii="Times New Roman" w:hAnsi="Times New Roman" w:cs="Times New Roman"/>
          <w:sz w:val="28"/>
          <w:szCs w:val="28"/>
        </w:rPr>
        <w:t xml:space="preserve">справок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категории, ответственным за кадровую работу</w:t>
      </w:r>
      <w:r w:rsidRPr="004056A2">
        <w:rPr>
          <w:rFonts w:ascii="Times New Roman" w:hAnsi="Times New Roman" w:cs="Times New Roman"/>
          <w:sz w:val="28"/>
          <w:szCs w:val="28"/>
        </w:rPr>
        <w:t xml:space="preserve"> проводится внутренний мониторинг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4BC" w:rsidRPr="004056A2" w:rsidRDefault="00A924BC" w:rsidP="00A924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организация и проведение проверок по случаям несоблюдения муниципальными служащими ограничений и запретов. Случаев несоблюдения муниципальными служащими ограничений, запретов и неисполнения обязанностей, установленных в целях противодействия коррупции не выявлено, проверки не проводились.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 за соблюдением муниципальными служащими Кодекса Этики и служебного поведения.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>ведомления  о</w:t>
      </w:r>
      <w:proofErr w:type="gramEnd"/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 заключении трудового договора  после ухода муниципальных служащих не поступали.</w:t>
      </w:r>
    </w:p>
    <w:p w:rsidR="00A924BC" w:rsidRPr="00904B55" w:rsidRDefault="00A924BC" w:rsidP="00A924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У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>ведомлений от муниципальных служащих о возникновении личной заинтересованности при исполнении должностных обязанностей, которая может привести к конфликту интересов -  не поступали.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05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лучаев возникновения конфликта интересов, осуществление мер по предотвращению и урегулированию конфликта интересов, а </w:t>
      </w:r>
      <w:proofErr w:type="gramStart"/>
      <w:r w:rsidRPr="004056A2">
        <w:rPr>
          <w:rFonts w:ascii="Times New Roman" w:eastAsia="Calibri" w:hAnsi="Times New Roman" w:cs="Times New Roman"/>
          <w:sz w:val="28"/>
          <w:szCs w:val="28"/>
          <w:lang w:eastAsia="en-US"/>
        </w:rPr>
        <w:t>также  применение</w:t>
      </w:r>
      <w:proofErr w:type="gramEnd"/>
      <w:r w:rsidRPr="00405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юридической ответственности, предусмотренных законодательством Российской Федерации, одной из сторон не выявлялось.</w:t>
      </w:r>
    </w:p>
    <w:p w:rsidR="00A924BC" w:rsidRPr="004056A2" w:rsidRDefault="00A924BC" w:rsidP="00A924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ведомления от муниципальных служащих представителю </w:t>
      </w:r>
      <w:proofErr w:type="gramStart"/>
      <w:r w:rsidRPr="004056A2">
        <w:rPr>
          <w:rFonts w:ascii="Times New Roman" w:eastAsia="Times New Roman" w:hAnsi="Times New Roman" w:cs="Times New Roman"/>
          <w:sz w:val="28"/>
          <w:szCs w:val="28"/>
        </w:rPr>
        <w:t>нанимателя  о</w:t>
      </w:r>
      <w:proofErr w:type="gramEnd"/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 выполнении иной оплачиваемой работы не поступали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F66C51" w:rsidRDefault="00F66C51" w:rsidP="00F66C5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азработчиками проектов и юрис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консультом</w:t>
      </w:r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проводится антикоррупционная </w:t>
      </w:r>
      <w:proofErr w:type="gramStart"/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экспертиза  проектов</w:t>
      </w:r>
      <w:proofErr w:type="gramEnd"/>
      <w:r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«Большелуцкое сельское поселение»</w:t>
      </w:r>
      <w:r w:rsidRPr="00394485">
        <w:rPr>
          <w:rFonts w:ascii="Times New Roman" w:eastAsia="Times New Roman" w:hAnsi="Times New Roman" w:cs="Times New Roman"/>
          <w:sz w:val="28"/>
          <w:szCs w:val="28"/>
        </w:rPr>
        <w:t xml:space="preserve">. За отчетный период проведена антикоррупционная экспертиза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394485">
        <w:rPr>
          <w:rFonts w:ascii="Times New Roman" w:eastAsia="Times New Roman" w:hAnsi="Times New Roman" w:cs="Times New Roman"/>
          <w:sz w:val="28"/>
          <w:szCs w:val="28"/>
        </w:rPr>
        <w:t xml:space="preserve">проектов НПА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Большелуцкое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39448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394485">
        <w:rPr>
          <w:rFonts w:ascii="Times New Roman" w:eastAsia="Times New Roman" w:hAnsi="Times New Roman" w:cs="Times New Roman"/>
          <w:sz w:val="28"/>
          <w:szCs w:val="28"/>
        </w:rPr>
        <w:t xml:space="preserve">   проектов 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МО «Большелуцкое сельское поселение»</w:t>
      </w:r>
      <w:r w:rsidRPr="003944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6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56A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направляет проекты нормативных правовых актов для выявления и устранения коррупционных факторов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Кингисеппскую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городскую прокура</w:t>
      </w:r>
      <w:r w:rsidRPr="004056A2">
        <w:rPr>
          <w:rFonts w:ascii="Times New Roman" w:eastAsia="Times New Roman" w:hAnsi="Times New Roman" w:cs="Times New Roman"/>
          <w:color w:val="000000"/>
          <w:sz w:val="28"/>
          <w:szCs w:val="28"/>
        </w:rPr>
        <w:t>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0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6C51" w:rsidRPr="00394485" w:rsidRDefault="00F66C51" w:rsidP="00F66C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Нормативно-правовые акты размещаются на сайте МО «Большелуцкое сельское поселение.</w:t>
      </w:r>
    </w:p>
    <w:p w:rsidR="00F66C51" w:rsidRPr="004056A2" w:rsidRDefault="00F66C51" w:rsidP="00F66C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>о итогам проведения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>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 внутренн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93513">
        <w:rPr>
          <w:rFonts w:ascii="Times New Roman" w:eastAsia="Times New Roman" w:hAnsi="Times New Roman" w:cs="Times New Roman"/>
          <w:sz w:val="28"/>
          <w:szCs w:val="28"/>
        </w:rPr>
        <w:t xml:space="preserve"> Конкурсным управляющим администрации проводятся консультации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нужд.</w:t>
      </w:r>
    </w:p>
    <w:p w:rsidR="009D6C3B" w:rsidRPr="004056A2" w:rsidRDefault="00F66C51" w:rsidP="009D6C3B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0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6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07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Уведомлений</w:t>
      </w:r>
      <w:r w:rsidR="009D6C3B"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муниципальных служащих, о </w:t>
      </w:r>
      <w:r w:rsidR="007B64CF"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фактах обращения в</w:t>
      </w:r>
      <w:r w:rsidR="009D6C3B" w:rsidRPr="0040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склонения к совершению коррупционных правонарушений   в администрацию не поступали. </w:t>
      </w:r>
    </w:p>
    <w:p w:rsidR="007B64CF" w:rsidRDefault="007B64CF" w:rsidP="007B64C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Н</w:t>
      </w:r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 xml:space="preserve">а официальном сайте Администрации </w:t>
      </w:r>
      <w:r w:rsidR="00A93513">
        <w:rPr>
          <w:rFonts w:ascii="Times New Roman" w:eastAsia="Times New Roman" w:hAnsi="Times New Roman" w:cs="Times New Roman"/>
          <w:sz w:val="28"/>
          <w:szCs w:val="28"/>
        </w:rPr>
        <w:t>МО «Большелуцкое сельское поселение»</w:t>
      </w:r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 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513">
        <w:rPr>
          <w:rFonts w:ascii="Times New Roman" w:eastAsia="Times New Roman" w:hAnsi="Times New Roman" w:cs="Times New Roman"/>
          <w:sz w:val="28"/>
          <w:szCs w:val="28"/>
        </w:rPr>
        <w:t xml:space="preserve"> существует раздел 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>«Противодействие коррупции»</w:t>
      </w:r>
      <w:r w:rsidR="00A935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>Информация в данном разделе систематически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>обновляется.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56A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Администрации оформлен стенд </w:t>
      </w:r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C3B" w:rsidRPr="004056A2" w:rsidRDefault="007B64CF" w:rsidP="007B64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>За отчетный период фактов коррупционной напра</w:t>
      </w:r>
      <w:r w:rsidR="00E30025" w:rsidRPr="004056A2">
        <w:rPr>
          <w:rFonts w:ascii="Times New Roman" w:eastAsia="Times New Roman" w:hAnsi="Times New Roman" w:cs="Times New Roman"/>
          <w:sz w:val="28"/>
          <w:szCs w:val="28"/>
        </w:rPr>
        <w:t>вленности не выявлено.</w:t>
      </w:r>
      <w:r w:rsidR="00E30025" w:rsidRPr="004056A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 xml:space="preserve">етодические </w:t>
      </w:r>
      <w:proofErr w:type="gramStart"/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>занятия  по</w:t>
      </w:r>
      <w:bookmarkStart w:id="0" w:name="_GoBack"/>
      <w:bookmarkEnd w:id="0"/>
      <w:proofErr w:type="gramEnd"/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 xml:space="preserve"> обзору изменений законодательства по вопросу противодействия коррупции </w:t>
      </w:r>
      <w:r w:rsidR="00E30025" w:rsidRPr="004056A2">
        <w:rPr>
          <w:rFonts w:ascii="Times New Roman" w:eastAsia="Times New Roman" w:hAnsi="Times New Roman" w:cs="Times New Roman"/>
          <w:sz w:val="28"/>
          <w:szCs w:val="28"/>
        </w:rPr>
        <w:t>в 1 квартале не проводились</w:t>
      </w:r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C3B" w:rsidRPr="004056A2" w:rsidRDefault="007B64CF" w:rsidP="007B64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813FC" w:rsidRPr="009D6C3B" w:rsidRDefault="007B64CF" w:rsidP="007B64CF">
      <w:pPr>
        <w:spacing w:before="100" w:beforeAutospacing="1" w:after="100" w:afterAutospacing="1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897CCA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proofErr w:type="gramEnd"/>
      <w:r w:rsidR="00897CCA">
        <w:rPr>
          <w:rFonts w:ascii="Times New Roman" w:eastAsia="Times New Roman" w:hAnsi="Times New Roman" w:cs="Times New Roman"/>
          <w:sz w:val="28"/>
          <w:szCs w:val="28"/>
        </w:rPr>
        <w:t xml:space="preserve"> «Большелуцкое сельское поселение»</w:t>
      </w:r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 xml:space="preserve">  подготовлен отчет по реализации мероприятий плана по противодействию коррупции в Администрации поселения за </w:t>
      </w:r>
      <w:r w:rsidR="009D6C3B" w:rsidRPr="004056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 xml:space="preserve"> квартал  и размещен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</w:t>
      </w:r>
      <w:r w:rsidR="009D6C3B" w:rsidRPr="004056A2">
        <w:rPr>
          <w:rFonts w:ascii="Times New Roman" w:eastAsia="Times New Roman" w:hAnsi="Times New Roman" w:cs="Times New Roman"/>
          <w:sz w:val="28"/>
          <w:szCs w:val="28"/>
        </w:rPr>
        <w:t xml:space="preserve"> с целью обеспечения доступа граждан и организаций к информации об антикоррупционной деятельности Администрации </w:t>
      </w:r>
      <w:r w:rsidR="00897CCA">
        <w:rPr>
          <w:rFonts w:ascii="Times New Roman" w:eastAsia="Times New Roman" w:hAnsi="Times New Roman" w:cs="Times New Roman"/>
          <w:sz w:val="28"/>
          <w:szCs w:val="28"/>
        </w:rPr>
        <w:t xml:space="preserve"> МО «Большелуцкое сельское поселение».</w:t>
      </w:r>
    </w:p>
    <w:sectPr w:rsidR="00C813FC" w:rsidRPr="009D6C3B" w:rsidSect="006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3F"/>
    <w:rsid w:val="00013BE7"/>
    <w:rsid w:val="00037EF7"/>
    <w:rsid w:val="000A3C88"/>
    <w:rsid w:val="000A3CCC"/>
    <w:rsid w:val="000C190F"/>
    <w:rsid w:val="000C2014"/>
    <w:rsid w:val="000E13FF"/>
    <w:rsid w:val="00105A4F"/>
    <w:rsid w:val="001322EE"/>
    <w:rsid w:val="001529A9"/>
    <w:rsid w:val="00195C65"/>
    <w:rsid w:val="001E296A"/>
    <w:rsid w:val="00215D76"/>
    <w:rsid w:val="00233B46"/>
    <w:rsid w:val="0024413B"/>
    <w:rsid w:val="00293480"/>
    <w:rsid w:val="002A2493"/>
    <w:rsid w:val="002C7B90"/>
    <w:rsid w:val="002E7778"/>
    <w:rsid w:val="002F4BEB"/>
    <w:rsid w:val="002F4C70"/>
    <w:rsid w:val="0030010D"/>
    <w:rsid w:val="00302CB2"/>
    <w:rsid w:val="003139CB"/>
    <w:rsid w:val="003346A3"/>
    <w:rsid w:val="00371C5E"/>
    <w:rsid w:val="00394485"/>
    <w:rsid w:val="003D7B76"/>
    <w:rsid w:val="003E5704"/>
    <w:rsid w:val="003F21B9"/>
    <w:rsid w:val="00400F18"/>
    <w:rsid w:val="004056A2"/>
    <w:rsid w:val="00407E24"/>
    <w:rsid w:val="00416431"/>
    <w:rsid w:val="00416DFC"/>
    <w:rsid w:val="00421E72"/>
    <w:rsid w:val="00436DA9"/>
    <w:rsid w:val="004922A0"/>
    <w:rsid w:val="00494ABE"/>
    <w:rsid w:val="004A4825"/>
    <w:rsid w:val="004E4EA5"/>
    <w:rsid w:val="004F7CD2"/>
    <w:rsid w:val="0051765C"/>
    <w:rsid w:val="005201D4"/>
    <w:rsid w:val="00561DA9"/>
    <w:rsid w:val="00573590"/>
    <w:rsid w:val="005A330E"/>
    <w:rsid w:val="005C2266"/>
    <w:rsid w:val="005C7852"/>
    <w:rsid w:val="005D3FCA"/>
    <w:rsid w:val="005D7C1F"/>
    <w:rsid w:val="005E703F"/>
    <w:rsid w:val="00604070"/>
    <w:rsid w:val="00604C6F"/>
    <w:rsid w:val="00606555"/>
    <w:rsid w:val="00621BA5"/>
    <w:rsid w:val="00621BFD"/>
    <w:rsid w:val="00675C79"/>
    <w:rsid w:val="00681271"/>
    <w:rsid w:val="006A2EF5"/>
    <w:rsid w:val="00765F92"/>
    <w:rsid w:val="00793920"/>
    <w:rsid w:val="00794613"/>
    <w:rsid w:val="00795785"/>
    <w:rsid w:val="007A1517"/>
    <w:rsid w:val="007B64CF"/>
    <w:rsid w:val="00803A1E"/>
    <w:rsid w:val="00804285"/>
    <w:rsid w:val="00847716"/>
    <w:rsid w:val="00856641"/>
    <w:rsid w:val="008659EE"/>
    <w:rsid w:val="00897CCA"/>
    <w:rsid w:val="008C1EAD"/>
    <w:rsid w:val="00904B55"/>
    <w:rsid w:val="00904C9A"/>
    <w:rsid w:val="00924251"/>
    <w:rsid w:val="009272B2"/>
    <w:rsid w:val="00934474"/>
    <w:rsid w:val="00934DE0"/>
    <w:rsid w:val="00950C50"/>
    <w:rsid w:val="00987B96"/>
    <w:rsid w:val="009A4372"/>
    <w:rsid w:val="009A7ED9"/>
    <w:rsid w:val="009C0319"/>
    <w:rsid w:val="009C24DE"/>
    <w:rsid w:val="009C7041"/>
    <w:rsid w:val="009D4533"/>
    <w:rsid w:val="009D6C3B"/>
    <w:rsid w:val="009F7B5A"/>
    <w:rsid w:val="00A24FFA"/>
    <w:rsid w:val="00A6125E"/>
    <w:rsid w:val="00A77C5D"/>
    <w:rsid w:val="00A865D4"/>
    <w:rsid w:val="00A924BC"/>
    <w:rsid w:val="00A93513"/>
    <w:rsid w:val="00AF2FDA"/>
    <w:rsid w:val="00AF3659"/>
    <w:rsid w:val="00B206D0"/>
    <w:rsid w:val="00B2226B"/>
    <w:rsid w:val="00B74CC0"/>
    <w:rsid w:val="00B76526"/>
    <w:rsid w:val="00BB2660"/>
    <w:rsid w:val="00BE4CAA"/>
    <w:rsid w:val="00C15483"/>
    <w:rsid w:val="00C507D0"/>
    <w:rsid w:val="00C714C6"/>
    <w:rsid w:val="00C813FC"/>
    <w:rsid w:val="00C90647"/>
    <w:rsid w:val="00C90B7A"/>
    <w:rsid w:val="00CB4329"/>
    <w:rsid w:val="00CB5D1A"/>
    <w:rsid w:val="00CC22B9"/>
    <w:rsid w:val="00D01B04"/>
    <w:rsid w:val="00D06901"/>
    <w:rsid w:val="00D251BF"/>
    <w:rsid w:val="00D2692E"/>
    <w:rsid w:val="00D3477C"/>
    <w:rsid w:val="00D75DD4"/>
    <w:rsid w:val="00D83842"/>
    <w:rsid w:val="00D851CE"/>
    <w:rsid w:val="00D862D7"/>
    <w:rsid w:val="00D968DC"/>
    <w:rsid w:val="00DA7E87"/>
    <w:rsid w:val="00DD2E79"/>
    <w:rsid w:val="00DD79F0"/>
    <w:rsid w:val="00DE65CA"/>
    <w:rsid w:val="00DF323C"/>
    <w:rsid w:val="00E106AA"/>
    <w:rsid w:val="00E141EB"/>
    <w:rsid w:val="00E20037"/>
    <w:rsid w:val="00E234EB"/>
    <w:rsid w:val="00E30025"/>
    <w:rsid w:val="00E41563"/>
    <w:rsid w:val="00E77D11"/>
    <w:rsid w:val="00E9356B"/>
    <w:rsid w:val="00E9782E"/>
    <w:rsid w:val="00EA105F"/>
    <w:rsid w:val="00EB0817"/>
    <w:rsid w:val="00EC642E"/>
    <w:rsid w:val="00EE7332"/>
    <w:rsid w:val="00EF2D71"/>
    <w:rsid w:val="00F04D9F"/>
    <w:rsid w:val="00F214CC"/>
    <w:rsid w:val="00F26A78"/>
    <w:rsid w:val="00F31C75"/>
    <w:rsid w:val="00F527DB"/>
    <w:rsid w:val="00F63067"/>
    <w:rsid w:val="00F66C51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C6226-6FAE-4151-BB17-988B02F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E7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703F"/>
    <w:rPr>
      <w:color w:val="0000FF"/>
      <w:u w:val="single"/>
    </w:rPr>
  </w:style>
  <w:style w:type="character" w:styleId="a4">
    <w:name w:val="Strong"/>
    <w:basedOn w:val="a0"/>
    <w:uiPriority w:val="22"/>
    <w:qFormat/>
    <w:rsid w:val="00F26A78"/>
    <w:rPr>
      <w:b/>
      <w:bCs/>
    </w:rPr>
  </w:style>
  <w:style w:type="paragraph" w:styleId="a5">
    <w:name w:val="Normal (Web)"/>
    <w:basedOn w:val="a"/>
    <w:uiPriority w:val="99"/>
    <w:rsid w:val="0042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21E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73331-9C24-46D6-AFBD-B8C5205F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П. Филонова</cp:lastModifiedBy>
  <cp:revision>2</cp:revision>
  <cp:lastPrinted>2019-07-09T12:11:00Z</cp:lastPrinted>
  <dcterms:created xsi:type="dcterms:W3CDTF">2019-07-09T12:26:00Z</dcterms:created>
  <dcterms:modified xsi:type="dcterms:W3CDTF">2019-07-09T12:26:00Z</dcterms:modified>
</cp:coreProperties>
</file>